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F4" w:rsidRDefault="00181C1B" w:rsidP="00FE6DF4">
      <w:pPr>
        <w:jc w:val="center"/>
        <w:rPr>
          <w:rFonts w:ascii="Calibri" w:eastAsia="Times New Roman" w:hAnsi="Calibri"/>
          <w:b/>
          <w:color w:val="1F497D" w:themeColor="text2"/>
        </w:rPr>
      </w:pPr>
      <w:bookmarkStart w:id="0" w:name="_GoBack"/>
      <w:bookmarkEnd w:id="0"/>
      <w:r>
        <w:rPr>
          <w:rFonts w:ascii="Calibri" w:eastAsia="Times New Roman" w:hAnsi="Calibri"/>
          <w:b/>
          <w:color w:val="1F497D" w:themeColor="text2"/>
        </w:rPr>
        <w:t xml:space="preserve">   </w:t>
      </w:r>
    </w:p>
    <w:p w:rsidR="00B70290" w:rsidRPr="00B70290" w:rsidRDefault="00B70290" w:rsidP="006B7F0B">
      <w:pPr>
        <w:jc w:val="center"/>
        <w:rPr>
          <w:rFonts w:ascii="Century Gothic" w:eastAsia="Times New Roman" w:hAnsi="Century Gothic"/>
          <w:b/>
          <w:color w:val="00B050"/>
          <w:sz w:val="28"/>
          <w:szCs w:val="28"/>
        </w:rPr>
      </w:pPr>
    </w:p>
    <w:p w:rsidR="006B7F0B" w:rsidRPr="00B70290" w:rsidRDefault="006B7F0B" w:rsidP="006B7F0B">
      <w:pPr>
        <w:jc w:val="center"/>
        <w:rPr>
          <w:rFonts w:ascii="Century Gothic" w:eastAsia="Times New Roman" w:hAnsi="Century Gothic"/>
          <w:b/>
          <w:color w:val="00B050"/>
          <w:sz w:val="28"/>
          <w:szCs w:val="28"/>
        </w:rPr>
      </w:pPr>
      <w:r w:rsidRPr="00B70290">
        <w:rPr>
          <w:rFonts w:ascii="Century Gothic" w:eastAsia="Times New Roman" w:hAnsi="Century Gothic"/>
          <w:b/>
          <w:color w:val="00B050"/>
          <w:sz w:val="28"/>
          <w:szCs w:val="28"/>
        </w:rPr>
        <w:t xml:space="preserve">Safeguarding Adult Referrals - Let’s Get it Right </w:t>
      </w:r>
    </w:p>
    <w:p w:rsidR="00FE6DF4" w:rsidRPr="00FE6DF4" w:rsidRDefault="00FE6DF4" w:rsidP="00FE6DF4">
      <w:pPr>
        <w:jc w:val="center"/>
        <w:rPr>
          <w:rFonts w:ascii="Calibri" w:eastAsia="Times New Roman" w:hAnsi="Calibri"/>
          <w:b/>
          <w:color w:val="1F497D" w:themeColor="text2"/>
        </w:rPr>
      </w:pPr>
      <w:r>
        <w:rPr>
          <w:rFonts w:ascii="Century Gothic" w:eastAsia="Times New Roman" w:hAnsi="Century Gothic"/>
          <w:b/>
          <w:color w:val="1F497D" w:themeColor="text2"/>
        </w:rPr>
        <w:t>You are invited to u</w:t>
      </w:r>
      <w:r w:rsidRPr="006E301A">
        <w:rPr>
          <w:rFonts w:ascii="Century Gothic" w:eastAsia="Times New Roman" w:hAnsi="Century Gothic"/>
          <w:b/>
          <w:color w:val="1F497D" w:themeColor="text2"/>
        </w:rPr>
        <w:t>se this template to outline your case study.</w:t>
      </w:r>
    </w:p>
    <w:p w:rsidR="0069124D" w:rsidRDefault="0069124D" w:rsidP="006B7F0B">
      <w:pPr>
        <w:rPr>
          <w:rFonts w:ascii="Calibri" w:eastAsia="Times New Roman" w:hAnsi="Calibri"/>
          <w:b/>
          <w:color w:val="1F497D" w:themeColor="text2"/>
        </w:rPr>
      </w:pPr>
    </w:p>
    <w:tbl>
      <w:tblPr>
        <w:tblStyle w:val="TableGrid"/>
        <w:tblW w:w="11199" w:type="dxa"/>
        <w:tblInd w:w="-165" w:type="dxa"/>
        <w:tblLook w:val="04A0" w:firstRow="1" w:lastRow="0" w:firstColumn="1" w:lastColumn="0" w:noHBand="0" w:noVBand="1"/>
      </w:tblPr>
      <w:tblGrid>
        <w:gridCol w:w="2978"/>
        <w:gridCol w:w="8221"/>
      </w:tblGrid>
      <w:tr w:rsidR="00C55DFE" w:rsidTr="006B7F0B">
        <w:tc>
          <w:tcPr>
            <w:tcW w:w="11199" w:type="dxa"/>
            <w:gridSpan w:val="2"/>
            <w:shd w:val="clear" w:color="auto" w:fill="F2F2F2" w:themeFill="background1" w:themeFillShade="F2"/>
          </w:tcPr>
          <w:p w:rsidR="00FE6DF4" w:rsidRDefault="00FE6DF4" w:rsidP="00FE6DF4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E301A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The Adult Social Care team </w:t>
            </w:r>
            <w:r w:rsid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and City and Hackney Mind </w:t>
            </w:r>
            <w:r w:rsidRPr="006E301A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want to hear your experiences so that we can all work towards clear referrals pathway  </w:t>
            </w:r>
          </w:p>
          <w:p w:rsidR="00C55DFE" w:rsidRPr="00FE6DF4" w:rsidRDefault="00C55DFE" w:rsidP="00FE6DF4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00B050"/>
              </w:rPr>
              <w:t xml:space="preserve">Case Study  </w:t>
            </w:r>
          </w:p>
        </w:tc>
      </w:tr>
      <w:tr w:rsidR="00C34DDA" w:rsidTr="006B7F0B">
        <w:tc>
          <w:tcPr>
            <w:tcW w:w="11199" w:type="dxa"/>
            <w:gridSpan w:val="2"/>
            <w:shd w:val="clear" w:color="auto" w:fill="F2F2F2" w:themeFill="background1" w:themeFillShade="F2"/>
          </w:tcPr>
          <w:p w:rsidR="006B7F0B" w:rsidRDefault="00FE6DF4" w:rsidP="00FE6DF4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Please return your case study </w:t>
            </w:r>
            <w:r w:rsidR="00152911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to </w:t>
            </w:r>
            <w:hyperlink r:id="rId8" w:history="1">
              <w:r w:rsidR="00152911" w:rsidRPr="00532B76">
                <w:rPr>
                  <w:rStyle w:val="Hyperlink"/>
                  <w:rFonts w:ascii="Calibri" w:eastAsia="Times New Roman" w:hAnsi="Calibri"/>
                  <w:b/>
                </w:rPr>
                <w:t>kristine@hcvs.org.uk</w:t>
              </w:r>
            </w:hyperlink>
            <w:r w:rsidR="00152911">
              <w:rPr>
                <w:rFonts w:ascii="Calibri" w:eastAsia="Times New Roman" w:hAnsi="Calibri"/>
                <w:b/>
                <w:color w:val="1F497D" w:themeColor="text2"/>
              </w:rPr>
              <w:t xml:space="preserve"> </w:t>
            </w: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or</w:t>
            </w:r>
          </w:p>
          <w:p w:rsidR="00C34DDA" w:rsidRPr="006B7F0B" w:rsidRDefault="00152911" w:rsidP="00152911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ask</w:t>
            </w:r>
            <w:r w:rsidR="00FE6DF4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Kristine </w:t>
            </w:r>
            <w:r w:rsidR="00FE6DF4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on 02079231962 </w:t>
            </w:r>
          </w:p>
        </w:tc>
      </w:tr>
      <w:tr w:rsidR="0069124D" w:rsidTr="006B7F0B">
        <w:tc>
          <w:tcPr>
            <w:tcW w:w="2978" w:type="dxa"/>
            <w:shd w:val="clear" w:color="auto" w:fill="F2F2F2" w:themeFill="background1" w:themeFillShade="F2"/>
          </w:tcPr>
          <w:p w:rsidR="0069124D" w:rsidRPr="006B7F0B" w:rsidRDefault="00C55DFE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Name of orga</w:t>
            </w:r>
            <w:r w:rsidR="006E301A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nisation</w:t>
            </w:r>
          </w:p>
        </w:tc>
        <w:tc>
          <w:tcPr>
            <w:tcW w:w="8221" w:type="dxa"/>
          </w:tcPr>
          <w:p w:rsidR="006B7F0B" w:rsidRDefault="006B7F0B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6B7F0B">
        <w:tc>
          <w:tcPr>
            <w:tcW w:w="2978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Name of Person </w:t>
            </w:r>
          </w:p>
        </w:tc>
        <w:tc>
          <w:tcPr>
            <w:tcW w:w="8221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6B7F0B">
        <w:tc>
          <w:tcPr>
            <w:tcW w:w="2978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Email </w:t>
            </w:r>
          </w:p>
        </w:tc>
        <w:tc>
          <w:tcPr>
            <w:tcW w:w="8221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6B7F0B">
        <w:tc>
          <w:tcPr>
            <w:tcW w:w="2978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Contact number </w:t>
            </w:r>
          </w:p>
        </w:tc>
        <w:tc>
          <w:tcPr>
            <w:tcW w:w="8221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6B7F0B">
        <w:tc>
          <w:tcPr>
            <w:tcW w:w="2978" w:type="dxa"/>
            <w:shd w:val="clear" w:color="auto" w:fill="F2F2F2" w:themeFill="background1" w:themeFillShade="F2"/>
          </w:tcPr>
          <w:p w:rsidR="00C34DDA" w:rsidRPr="006B7F0B" w:rsidRDefault="00C34DDA" w:rsidP="006B7F0B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I will send in a Case study/ Situation   </w:t>
            </w:r>
          </w:p>
        </w:tc>
        <w:tc>
          <w:tcPr>
            <w:tcW w:w="8221" w:type="dxa"/>
          </w:tcPr>
          <w:p w:rsidR="00C34DDA" w:rsidRPr="006B7F0B" w:rsidRDefault="00C34DDA" w:rsidP="00C34DD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C34DDA" w:rsidRPr="006B7F0B" w:rsidRDefault="00C34DDA" w:rsidP="00C34DD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 </w:t>
            </w:r>
          </w:p>
        </w:tc>
      </w:tr>
      <w:tr w:rsidR="006B7F0B" w:rsidTr="006B7F0B">
        <w:tc>
          <w:tcPr>
            <w:tcW w:w="2978" w:type="dxa"/>
            <w:shd w:val="clear" w:color="auto" w:fill="F2F2F2" w:themeFill="background1" w:themeFillShade="F2"/>
          </w:tcPr>
          <w:p w:rsidR="006B7F0B" w:rsidRPr="006B7F0B" w:rsidRDefault="006B7F0B" w:rsidP="006B7F0B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I will outline a case scenario on the day </w:t>
            </w:r>
          </w:p>
        </w:tc>
        <w:tc>
          <w:tcPr>
            <w:tcW w:w="8221" w:type="dxa"/>
          </w:tcPr>
          <w:p w:rsidR="006B7F0B" w:rsidRDefault="006B7F0B" w:rsidP="00C34DD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>Yes</w:t>
            </w:r>
          </w:p>
          <w:p w:rsidR="006B7F0B" w:rsidRDefault="006B7F0B" w:rsidP="00C34DD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 </w:t>
            </w:r>
          </w:p>
          <w:p w:rsidR="00152911" w:rsidRPr="006B7F0B" w:rsidRDefault="00152911" w:rsidP="00152911">
            <w:pPr>
              <w:pStyle w:val="ListParagraph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6B7F0B">
        <w:tc>
          <w:tcPr>
            <w:tcW w:w="11199" w:type="dxa"/>
            <w:gridSpan w:val="2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Describe the person and circumstances</w:t>
            </w:r>
          </w:p>
        </w:tc>
      </w:tr>
      <w:tr w:rsidR="00C55DFE" w:rsidTr="006B7F0B">
        <w:tc>
          <w:tcPr>
            <w:tcW w:w="2978" w:type="dxa"/>
            <w:shd w:val="clear" w:color="auto" w:fill="F2F2F2" w:themeFill="background1" w:themeFillShade="F2"/>
          </w:tcPr>
          <w:p w:rsidR="00C55DFE" w:rsidRPr="006B7F0B" w:rsidRDefault="00C55DFE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Profile </w:t>
            </w:r>
          </w:p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Live alone </w:t>
            </w:r>
          </w:p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Gender </w:t>
            </w:r>
          </w:p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Age </w:t>
            </w:r>
          </w:p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Ability </w:t>
            </w:r>
          </w:p>
        </w:tc>
        <w:tc>
          <w:tcPr>
            <w:tcW w:w="8221" w:type="dxa"/>
          </w:tcPr>
          <w:p w:rsidR="00C55DFE" w:rsidRPr="006B7F0B" w:rsidRDefault="00C55DFE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C55DFE" w:rsidRPr="006B7F0B" w:rsidRDefault="00C55DFE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C55DFE" w:rsidRPr="006B7F0B" w:rsidRDefault="00C55DFE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C55DFE" w:rsidRPr="006B7F0B" w:rsidRDefault="00C55DFE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69124D" w:rsidTr="006B7F0B">
        <w:tc>
          <w:tcPr>
            <w:tcW w:w="2978" w:type="dxa"/>
            <w:shd w:val="clear" w:color="auto" w:fill="F2F2F2" w:themeFill="background1" w:themeFillShade="F2"/>
          </w:tcPr>
          <w:p w:rsidR="0069124D" w:rsidRPr="006B7F0B" w:rsidRDefault="0069124D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Outline the situation </w:t>
            </w:r>
            <w:r w:rsidR="00C34DDA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that you were concerned about </w:t>
            </w:r>
          </w:p>
        </w:tc>
        <w:tc>
          <w:tcPr>
            <w:tcW w:w="8221" w:type="dxa"/>
          </w:tcPr>
          <w:p w:rsidR="0069124D" w:rsidRPr="006B7F0B" w:rsidRDefault="0069124D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9124D" w:rsidRPr="006B7F0B" w:rsidRDefault="0069124D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9124D" w:rsidRPr="006B7F0B" w:rsidRDefault="0069124D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69124D" w:rsidTr="006B7F0B">
        <w:tc>
          <w:tcPr>
            <w:tcW w:w="2978" w:type="dxa"/>
            <w:shd w:val="clear" w:color="auto" w:fill="F2F2F2" w:themeFill="background1" w:themeFillShade="F2"/>
          </w:tcPr>
          <w:p w:rsidR="0069124D" w:rsidRPr="006B7F0B" w:rsidRDefault="0069124D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What action did you take</w:t>
            </w:r>
            <w:r w:rsidR="00C34DDA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? </w:t>
            </w: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 </w:t>
            </w:r>
          </w:p>
        </w:tc>
        <w:tc>
          <w:tcPr>
            <w:tcW w:w="8221" w:type="dxa"/>
          </w:tcPr>
          <w:p w:rsidR="0069124D" w:rsidRPr="006B7F0B" w:rsidRDefault="0069124D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E301A" w:rsidRPr="006B7F0B" w:rsidRDefault="006E301A" w:rsidP="00FE6DF4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69124D" w:rsidTr="006B7F0B">
        <w:tc>
          <w:tcPr>
            <w:tcW w:w="2978" w:type="dxa"/>
            <w:shd w:val="clear" w:color="auto" w:fill="F2F2F2" w:themeFill="background1" w:themeFillShade="F2"/>
          </w:tcPr>
          <w:p w:rsidR="0069124D" w:rsidRPr="006B7F0B" w:rsidRDefault="0069124D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What happened when you made a referral </w:t>
            </w:r>
          </w:p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color w:val="1F497D" w:themeColor="text2"/>
              </w:rPr>
              <w:t xml:space="preserve">Did you experience any challenges </w:t>
            </w:r>
          </w:p>
        </w:tc>
        <w:tc>
          <w:tcPr>
            <w:tcW w:w="8221" w:type="dxa"/>
          </w:tcPr>
          <w:p w:rsidR="0069124D" w:rsidRPr="006B7F0B" w:rsidRDefault="0069124D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69124D" w:rsidTr="006B7F0B">
        <w:tc>
          <w:tcPr>
            <w:tcW w:w="2978" w:type="dxa"/>
            <w:shd w:val="clear" w:color="auto" w:fill="F2F2F2" w:themeFill="background1" w:themeFillShade="F2"/>
          </w:tcPr>
          <w:p w:rsidR="0069124D" w:rsidRPr="006B7F0B" w:rsidRDefault="0069124D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What is your query </w:t>
            </w:r>
          </w:p>
        </w:tc>
        <w:tc>
          <w:tcPr>
            <w:tcW w:w="8221" w:type="dxa"/>
          </w:tcPr>
          <w:p w:rsidR="00C55DFE" w:rsidRDefault="00C55DFE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</w:tbl>
    <w:p w:rsidR="006E301A" w:rsidRDefault="006E301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6E301A" w:rsidRDefault="006E301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  <w:r>
        <w:rPr>
          <w:rFonts w:ascii="Calibri" w:eastAsia="Times New Roman" w:hAnsi="Calibri"/>
          <w:b/>
          <w:color w:val="1F497D" w:themeColor="text2"/>
        </w:rPr>
        <w:t>Thank you</w:t>
      </w:r>
      <w:r w:rsidR="00152911">
        <w:rPr>
          <w:rFonts w:ascii="Calibri" w:eastAsia="Times New Roman" w:hAnsi="Calibri"/>
          <w:b/>
          <w:color w:val="1F497D" w:themeColor="text2"/>
        </w:rPr>
        <w:t xml:space="preserve"> </w:t>
      </w:r>
    </w:p>
    <w:tbl>
      <w:tblPr>
        <w:tblStyle w:val="TableGrid"/>
        <w:tblW w:w="11199" w:type="dxa"/>
        <w:tblInd w:w="-165" w:type="dxa"/>
        <w:tblLook w:val="04A0" w:firstRow="1" w:lastRow="0" w:firstColumn="1" w:lastColumn="0" w:noHBand="0" w:noVBand="1"/>
      </w:tblPr>
      <w:tblGrid>
        <w:gridCol w:w="2978"/>
        <w:gridCol w:w="8221"/>
      </w:tblGrid>
      <w:tr w:rsidR="006E301A" w:rsidTr="006B7F0B">
        <w:tc>
          <w:tcPr>
            <w:tcW w:w="2978" w:type="dxa"/>
            <w:shd w:val="clear" w:color="auto" w:fill="F2F2F2" w:themeFill="background1" w:themeFillShade="F2"/>
          </w:tcPr>
          <w:p w:rsidR="006E301A" w:rsidRDefault="006E301A" w:rsidP="002C2676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  <w:r>
              <w:rPr>
                <w:rFonts w:ascii="Calibri" w:eastAsia="Times New Roman" w:hAnsi="Calibri"/>
                <w:b/>
                <w:color w:val="1F497D" w:themeColor="text2"/>
              </w:rPr>
              <w:t xml:space="preserve">Internal Use </w:t>
            </w:r>
          </w:p>
          <w:p w:rsidR="006B7F0B" w:rsidRDefault="006B7F0B" w:rsidP="006B7F0B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E301A" w:rsidRDefault="006E301A" w:rsidP="006B7F0B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  <w:r>
              <w:rPr>
                <w:rFonts w:ascii="Calibri" w:eastAsia="Times New Roman" w:hAnsi="Calibri"/>
                <w:b/>
                <w:color w:val="1F497D" w:themeColor="text2"/>
              </w:rPr>
              <w:t xml:space="preserve">Type of situation </w:t>
            </w:r>
          </w:p>
        </w:tc>
        <w:tc>
          <w:tcPr>
            <w:tcW w:w="8221" w:type="dxa"/>
          </w:tcPr>
          <w:p w:rsidR="006E301A" w:rsidRDefault="006E301A" w:rsidP="002C2676">
            <w:pPr>
              <w:jc w:val="center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B7F0B" w:rsidRDefault="006B7F0B" w:rsidP="002C2676">
            <w:pPr>
              <w:jc w:val="center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B7F0B" w:rsidRDefault="006B7F0B" w:rsidP="006B7F0B">
            <w:pPr>
              <w:rPr>
                <w:rFonts w:ascii="Calibri" w:eastAsia="Times New Roman" w:hAnsi="Calibri"/>
                <w:b/>
                <w:color w:val="1F497D" w:themeColor="text2"/>
              </w:rPr>
            </w:pPr>
          </w:p>
        </w:tc>
      </w:tr>
    </w:tbl>
    <w:p w:rsidR="00122481" w:rsidRDefault="00122481" w:rsidP="006E301A">
      <w:pPr>
        <w:rPr>
          <w:rFonts w:ascii="Calibri" w:eastAsia="Times New Roman" w:hAnsi="Calibri"/>
          <w:b/>
          <w:bCs/>
          <w:u w:val="single"/>
        </w:rPr>
      </w:pPr>
    </w:p>
    <w:sectPr w:rsidR="00122481" w:rsidSect="006B7F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DE" w:rsidRDefault="00610BDE" w:rsidP="00181C1B">
      <w:r>
        <w:separator/>
      </w:r>
    </w:p>
  </w:endnote>
  <w:endnote w:type="continuationSeparator" w:id="0">
    <w:p w:rsidR="00610BDE" w:rsidRDefault="00610BDE" w:rsidP="001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DE" w:rsidRDefault="00610BDE" w:rsidP="00181C1B">
      <w:r>
        <w:separator/>
      </w:r>
    </w:p>
  </w:footnote>
  <w:footnote w:type="continuationSeparator" w:id="0">
    <w:p w:rsidR="00610BDE" w:rsidRDefault="00610BDE" w:rsidP="0018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1B" w:rsidRDefault="00181C1B" w:rsidP="00F04422">
    <w:pPr>
      <w:pStyle w:val="Header"/>
      <w:jc w:val="center"/>
    </w:pPr>
    <w:r>
      <w:rPr>
        <w:noProof/>
        <w:color w:val="0000FF"/>
      </w:rPr>
      <w:drawing>
        <wp:inline distT="0" distB="0" distL="0" distR="0" wp14:anchorId="78FC32DD" wp14:editId="7E384C75">
          <wp:extent cx="1209675" cy="699223"/>
          <wp:effectExtent l="0" t="0" r="0" b="5715"/>
          <wp:docPr id="2" name="irc_mi" descr="Image result for images check  li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images check  li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139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6F"/>
    <w:multiLevelType w:val="hybridMultilevel"/>
    <w:tmpl w:val="99B41142"/>
    <w:lvl w:ilvl="0" w:tplc="D0481A0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81E"/>
    <w:multiLevelType w:val="hybridMultilevel"/>
    <w:tmpl w:val="4DDE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95"/>
    <w:rsid w:val="00012177"/>
    <w:rsid w:val="00122481"/>
    <w:rsid w:val="00152911"/>
    <w:rsid w:val="00181C1B"/>
    <w:rsid w:val="001F4567"/>
    <w:rsid w:val="0028219F"/>
    <w:rsid w:val="002C0C61"/>
    <w:rsid w:val="002D5E1F"/>
    <w:rsid w:val="003E1563"/>
    <w:rsid w:val="003E2381"/>
    <w:rsid w:val="00412A65"/>
    <w:rsid w:val="004243AA"/>
    <w:rsid w:val="004A6386"/>
    <w:rsid w:val="004B7BD8"/>
    <w:rsid w:val="004E561A"/>
    <w:rsid w:val="00610BDE"/>
    <w:rsid w:val="0069124D"/>
    <w:rsid w:val="006B7F0B"/>
    <w:rsid w:val="006E301A"/>
    <w:rsid w:val="00705595"/>
    <w:rsid w:val="007707E7"/>
    <w:rsid w:val="00791DEA"/>
    <w:rsid w:val="00854DB6"/>
    <w:rsid w:val="008610B9"/>
    <w:rsid w:val="009536C3"/>
    <w:rsid w:val="00970CA9"/>
    <w:rsid w:val="0097626B"/>
    <w:rsid w:val="009F7B87"/>
    <w:rsid w:val="00AB491E"/>
    <w:rsid w:val="00B324BD"/>
    <w:rsid w:val="00B66FBB"/>
    <w:rsid w:val="00B70290"/>
    <w:rsid w:val="00B80B2D"/>
    <w:rsid w:val="00C14BA3"/>
    <w:rsid w:val="00C34DDA"/>
    <w:rsid w:val="00C55DFE"/>
    <w:rsid w:val="00D77640"/>
    <w:rsid w:val="00DA7FA6"/>
    <w:rsid w:val="00F04422"/>
    <w:rsid w:val="00FE6DF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81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3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8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81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3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8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hcv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krNP92NrPAhXHhRoKHfFaDYsQjRwIBw&amp;url=http://www.prevention.com/health/health-concerns/new-checklist-help-early-ovarian-cancer-diagnosis&amp;psig=AFQjCNG2z29500hEuOEmWbGuDFn43Epbyw&amp;ust=1476548162363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Wellington</dc:creator>
  <cp:lastModifiedBy>Martyna Glowacka</cp:lastModifiedBy>
  <cp:revision>2</cp:revision>
  <cp:lastPrinted>2019-07-24T10:35:00Z</cp:lastPrinted>
  <dcterms:created xsi:type="dcterms:W3CDTF">2019-11-11T14:52:00Z</dcterms:created>
  <dcterms:modified xsi:type="dcterms:W3CDTF">2019-11-11T14:52:00Z</dcterms:modified>
</cp:coreProperties>
</file>